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A397D" w:rsidRDefault="00FB678F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1A397D" w:rsidRDefault="00FB678F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1A397D" w:rsidRDefault="00FB678F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1A397D" w:rsidRDefault="00FB678F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5" w14:textId="77777777" w:rsidR="001A397D" w:rsidRDefault="00FB678F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«ԱՌԱՆՑ ԾՆՈՂԱԿԱՆ ԽՆԱՄՔԻ ՄՆԱՑԱԾ ԵՐԵԽԱՆԵՐԻ ՍՈՑԻԱԼԱԿԱՆ ՊԱՇՏՊԱՆՈՒԹՅԱՆ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ՄԱՍԻՆ»</w:t>
      </w: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6" w14:textId="77777777" w:rsidR="001A397D" w:rsidRDefault="00FB678F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ՕՐԵՆՔՈՒՄ ՓՈՓՈԽՈՒԹՅՈՒՆՆԵՐ ԿԱՏԱՐԵԼՈՒ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1A397D" w:rsidRDefault="001A397D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77777777" w:rsidR="001A397D" w:rsidRDefault="00FB678F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1.</w:t>
      </w:r>
      <w:r>
        <w:rPr>
          <w:rFonts w:ascii="GHEA Grapalat" w:eastAsia="GHEA Grapalat" w:hAnsi="GHEA Grapalat" w:cs="GHEA Grapalat"/>
          <w:color w:val="000000"/>
        </w:rPr>
        <w:t xml:space="preserve"> «Առանց ծնողական խնամքի մնացած երեխաների սոցիալական պաշտպանության մասին» 2002 թվականի սեպտեմբերի 24-ի ՀՕ-411-Ն օրենքի այսուհետ՝ Օրենք 9-րդ հոդվածի 1-ին մասի </w:t>
      </w:r>
      <w:r>
        <w:rPr>
          <w:rFonts w:ascii="GHEA Grapalat" w:eastAsia="GHEA Grapalat" w:hAnsi="GHEA Grapalat" w:cs="GHEA Grapalat"/>
        </w:rPr>
        <w:t>երկրորդ</w:t>
      </w:r>
      <w:r>
        <w:rPr>
          <w:rFonts w:ascii="GHEA Grapalat" w:eastAsia="GHEA Grapalat" w:hAnsi="GHEA Grapalat" w:cs="GHEA Grapalat"/>
          <w:color w:val="000000"/>
        </w:rPr>
        <w:t xml:space="preserve"> պարբերությունը </w:t>
      </w:r>
      <w:r>
        <w:rPr>
          <w:rFonts w:ascii="GHEA Grapalat" w:eastAsia="GHEA Grapalat" w:hAnsi="GHEA Grapalat" w:cs="GHEA Grapalat"/>
        </w:rPr>
        <w:t>շարադրել</w:t>
      </w:r>
      <w:r>
        <w:rPr>
          <w:rFonts w:ascii="GHEA Grapalat" w:eastAsia="GHEA Grapalat" w:hAnsi="GHEA Grapalat" w:cs="GHEA Grapalat"/>
          <w:color w:val="000000"/>
        </w:rPr>
        <w:t xml:space="preserve"> հետևյալ </w:t>
      </w:r>
      <w:r>
        <w:rPr>
          <w:rFonts w:ascii="GHEA Grapalat" w:eastAsia="GHEA Grapalat" w:hAnsi="GHEA Grapalat" w:cs="GHEA Grapalat"/>
        </w:rPr>
        <w:t>խմբագրությամբ.</w:t>
      </w:r>
    </w:p>
    <w:p w14:paraId="00000009" w14:textId="1FD4D24C" w:rsidR="001A397D" w:rsidRDefault="00FB678F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  <w:highlight w:val="white"/>
        </w:rPr>
        <w:t>Առանց</w:t>
      </w:r>
      <w:r>
        <w:rPr>
          <w:rFonts w:ascii="Courier New" w:eastAsia="Courier New" w:hAnsi="Courier New" w:cs="Courier New"/>
          <w:color w:val="000000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highlight w:val="white"/>
        </w:rPr>
        <w:t>ծնողական</w:t>
      </w:r>
      <w:r>
        <w:rPr>
          <w:rFonts w:ascii="Courier New" w:eastAsia="Courier New" w:hAnsi="Courier New" w:cs="Courier New"/>
          <w:color w:val="000000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highlight w:val="white"/>
        </w:rPr>
        <w:t>խնամքի</w:t>
      </w:r>
      <w:r>
        <w:rPr>
          <w:rFonts w:ascii="Courier New" w:eastAsia="Courier New" w:hAnsi="Courier New" w:cs="Courier New"/>
          <w:color w:val="000000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highlight w:val="white"/>
        </w:rPr>
        <w:t>մնացած երեխաների թվին պատկանող անձինք</w:t>
      </w:r>
      <w:r>
        <w:rPr>
          <w:rFonts w:ascii="GHEA Grapalat" w:eastAsia="GHEA Grapalat" w:hAnsi="GHEA Grapalat" w:cs="GHEA Grapalat"/>
          <w:color w:val="000000"/>
        </w:rPr>
        <w:t xml:space="preserve">, որոնք բնակվում են ժամանակավոր օթևանում կամ բնակության համար չնախատեսված օբյեկտներում, չունեն սեփականության կամ օգտագործման իրավունքով բնակելի տարածություն, կացարանով ապահովելու համար դիմելու ու այն տրամադրելու պահին նախորդող 3 տարիների ընթացքում չեն օտարել սեփականության իրավունքով իրենց պատկանող բնակելի տարածությունը, իրավունք ունեն ստանալու բնակելի տարածություն:»: </w:t>
      </w:r>
    </w:p>
    <w:p w14:paraId="42946B33" w14:textId="77777777" w:rsidR="00FB678F" w:rsidRDefault="00FB678F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</w:rPr>
      </w:pPr>
    </w:p>
    <w:p w14:paraId="0000000A" w14:textId="04C865D3" w:rsidR="001A397D" w:rsidRPr="00817251" w:rsidRDefault="00FB678F">
      <w:pPr>
        <w:shd w:val="clear" w:color="auto" w:fill="FFFFFF"/>
        <w:tabs>
          <w:tab w:val="left" w:pos="900"/>
        </w:tabs>
        <w:spacing w:line="360" w:lineRule="auto"/>
        <w:ind w:firstLine="54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Հոդված 2.</w:t>
      </w:r>
      <w:r>
        <w:rPr>
          <w:rFonts w:ascii="GHEA Grapalat" w:eastAsia="GHEA Grapalat" w:hAnsi="GHEA Grapalat" w:cs="GHEA Grapalat"/>
          <w:color w:val="000000"/>
        </w:rPr>
        <w:t xml:space="preserve"> Օրենքի 9-րդ հոդվածի 3-րդ մասը շարադրել հետևյալ խմբագրությամբ</w:t>
      </w:r>
      <w:r w:rsidR="00F50ADF" w:rsidRPr="00817251">
        <w:rPr>
          <w:rFonts w:ascii="GHEA Grapalat" w:eastAsia="GHEA Grapalat" w:hAnsi="GHEA Grapalat" w:cs="GHEA Grapalat"/>
          <w:color w:val="000000"/>
        </w:rPr>
        <w:t>.</w:t>
      </w:r>
    </w:p>
    <w:p w14:paraId="0000000B" w14:textId="52E16934" w:rsidR="001A397D" w:rsidRDefault="00FB678F">
      <w:pPr>
        <w:shd w:val="clear" w:color="auto" w:fill="FFFFFF"/>
        <w:tabs>
          <w:tab w:val="left" w:pos="900"/>
        </w:tabs>
        <w:spacing w:line="360" w:lineRule="auto"/>
        <w:ind w:firstLine="54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3.</w:t>
      </w:r>
      <w:r>
        <w:rPr>
          <w:rFonts w:ascii="GHEA Grapalat" w:eastAsia="GHEA Grapalat" w:hAnsi="GHEA Grapalat" w:cs="GHEA Grapalat"/>
        </w:rPr>
        <w:t xml:space="preserve"> Ա</w:t>
      </w:r>
      <w:r>
        <w:rPr>
          <w:rFonts w:ascii="GHEA Grapalat" w:eastAsia="GHEA Grapalat" w:hAnsi="GHEA Grapalat" w:cs="GHEA Grapalat"/>
          <w:color w:val="000000"/>
          <w:highlight w:val="white"/>
        </w:rPr>
        <w:t>ռանց ծնողական խնամքի մնացած երեխաների թվին պատկանող անձանց կացարանով ապահովելու հետ կապված հարաբերությունները կարգավորվում են Սոցիալական աջակցության մասին օրենքով։</w:t>
      </w:r>
      <w:r>
        <w:rPr>
          <w:rFonts w:ascii="GHEA Grapalat" w:eastAsia="GHEA Grapalat" w:hAnsi="GHEA Grapalat" w:cs="GHEA Grapalat"/>
          <w:color w:val="000000"/>
        </w:rPr>
        <w:t>։</w:t>
      </w:r>
    </w:p>
    <w:p w14:paraId="2C8DDC63" w14:textId="77777777" w:rsidR="00FB678F" w:rsidRDefault="00FB678F">
      <w:pPr>
        <w:shd w:val="clear" w:color="auto" w:fill="FFFFFF"/>
        <w:tabs>
          <w:tab w:val="left" w:pos="900"/>
        </w:tabs>
        <w:spacing w:line="360" w:lineRule="auto"/>
        <w:ind w:firstLine="547"/>
        <w:jc w:val="both"/>
        <w:rPr>
          <w:rFonts w:ascii="GHEA Grapalat" w:eastAsia="GHEA Grapalat" w:hAnsi="GHEA Grapalat" w:cs="GHEA Grapalat"/>
          <w:color w:val="000000"/>
        </w:rPr>
      </w:pPr>
    </w:p>
    <w:p w14:paraId="00000010" w14:textId="3BF6254B" w:rsidR="001A397D" w:rsidRDefault="00121A31" w:rsidP="005E2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rFonts w:ascii="GHEA Grapalat" w:eastAsia="GHEA Grapalat" w:hAnsi="GHEA Grapalat" w:cs="GHEA Grapalat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b/>
          <w:color w:val="000000"/>
          <w:highlight w:val="white"/>
        </w:rPr>
        <w:tab/>
      </w:r>
      <w:r w:rsidR="00FB678F">
        <w:rPr>
          <w:rFonts w:ascii="GHEA Grapalat" w:eastAsia="GHEA Grapalat" w:hAnsi="GHEA Grapalat" w:cs="GHEA Grapalat"/>
          <w:b/>
          <w:color w:val="000000"/>
          <w:highlight w:val="white"/>
        </w:rPr>
        <w:t xml:space="preserve">Հոդված 3. </w:t>
      </w:r>
      <w:r w:rsidRPr="001A4D97"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5E28D8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 w:rsidR="005E28D8">
        <w:rPr>
          <w:rFonts w:ascii="GHEA Grapalat" w:eastAsia="GHEA Grapalat" w:hAnsi="GHEA Grapalat" w:cs="GHEA Grapalat"/>
          <w:color w:val="000000"/>
        </w:rPr>
        <w:t>։</w:t>
      </w:r>
      <w:bookmarkStart w:id="3" w:name="_GoBack"/>
      <w:bookmarkEnd w:id="3"/>
    </w:p>
    <w:sectPr w:rsidR="001A397D">
      <w:pgSz w:w="11906" w:h="16838"/>
      <w:pgMar w:top="1440" w:right="1008" w:bottom="1440" w:left="1008" w:header="432" w:footer="144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670AF"/>
    <w:multiLevelType w:val="multilevel"/>
    <w:tmpl w:val="97589698"/>
    <w:lvl w:ilvl="0">
      <w:start w:val="1"/>
      <w:numFmt w:val="decimal"/>
      <w:lvlText w:val="%1."/>
      <w:lvlJc w:val="left"/>
      <w:pPr>
        <w:ind w:left="3447" w:hanging="360"/>
      </w:pPr>
      <w:rPr>
        <w:rFonts w:ascii="GHEA Grapalat" w:hAnsi="GHEA Grapalat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4167" w:hanging="360"/>
      </w:pPr>
    </w:lvl>
    <w:lvl w:ilvl="2">
      <w:start w:val="1"/>
      <w:numFmt w:val="lowerRoman"/>
      <w:lvlText w:val="%3."/>
      <w:lvlJc w:val="right"/>
      <w:pPr>
        <w:ind w:left="4887" w:hanging="180"/>
      </w:pPr>
    </w:lvl>
    <w:lvl w:ilvl="3">
      <w:start w:val="1"/>
      <w:numFmt w:val="decimal"/>
      <w:lvlText w:val="%4."/>
      <w:lvlJc w:val="left"/>
      <w:pPr>
        <w:ind w:left="5607" w:hanging="360"/>
      </w:pPr>
    </w:lvl>
    <w:lvl w:ilvl="4">
      <w:start w:val="1"/>
      <w:numFmt w:val="lowerLetter"/>
      <w:lvlText w:val="%5."/>
      <w:lvlJc w:val="left"/>
      <w:pPr>
        <w:ind w:left="6327" w:hanging="360"/>
      </w:pPr>
    </w:lvl>
    <w:lvl w:ilvl="5">
      <w:start w:val="1"/>
      <w:numFmt w:val="lowerRoman"/>
      <w:lvlText w:val="%6."/>
      <w:lvlJc w:val="right"/>
      <w:pPr>
        <w:ind w:left="7047" w:hanging="180"/>
      </w:pPr>
    </w:lvl>
    <w:lvl w:ilvl="6">
      <w:start w:val="1"/>
      <w:numFmt w:val="decimal"/>
      <w:lvlText w:val="%7."/>
      <w:lvlJc w:val="left"/>
      <w:pPr>
        <w:ind w:left="7767" w:hanging="360"/>
      </w:pPr>
    </w:lvl>
    <w:lvl w:ilvl="7">
      <w:start w:val="1"/>
      <w:numFmt w:val="lowerLetter"/>
      <w:lvlText w:val="%8."/>
      <w:lvlJc w:val="left"/>
      <w:pPr>
        <w:ind w:left="8487" w:hanging="360"/>
      </w:pPr>
    </w:lvl>
    <w:lvl w:ilvl="8">
      <w:start w:val="1"/>
      <w:numFmt w:val="lowerRoman"/>
      <w:lvlText w:val="%9."/>
      <w:lvlJc w:val="right"/>
      <w:pPr>
        <w:ind w:left="92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97D"/>
    <w:rsid w:val="00121A31"/>
    <w:rsid w:val="001A397D"/>
    <w:rsid w:val="001C4AF5"/>
    <w:rsid w:val="00355512"/>
    <w:rsid w:val="005E28D8"/>
    <w:rsid w:val="00817251"/>
    <w:rsid w:val="00AB0509"/>
    <w:rsid w:val="00C75D00"/>
    <w:rsid w:val="00E66962"/>
    <w:rsid w:val="00F50ADF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A8ECB"/>
  <w15:docId w15:val="{43593F63-54AF-4E45-8218-98CF9D9F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2023-06-28T11:36:00Z</dcterms:created>
  <dcterms:modified xsi:type="dcterms:W3CDTF">2024-05-01T17:04:00Z</dcterms:modified>
</cp:coreProperties>
</file>